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23C4" w:rsidRDefault="001F1007">
      <w:pPr>
        <w:rPr>
          <w:rFonts w:ascii="Arial" w:hAnsi="Arial" w:cs="Arial"/>
          <w:i/>
          <w:sz w:val="16"/>
          <w:szCs w:val="16"/>
        </w:rPr>
      </w:pPr>
      <w:r w:rsidRPr="001F1007">
        <w:rPr>
          <w:b/>
          <w:sz w:val="28"/>
          <w:szCs w:val="28"/>
        </w:rPr>
        <w:t>PERAKAM BUNYI (SOUND RECORDER)</w:t>
      </w:r>
      <w:r w:rsidR="007B23C4">
        <w:rPr>
          <w:b/>
          <w:sz w:val="28"/>
          <w:szCs w:val="28"/>
        </w:rPr>
        <w:t>...</w:t>
      </w:r>
      <w:r w:rsidR="007B23C4" w:rsidRPr="007B23C4">
        <w:rPr>
          <w:rFonts w:ascii="Arial" w:hAnsi="Arial" w:cs="Arial"/>
          <w:i/>
          <w:sz w:val="16"/>
          <w:szCs w:val="16"/>
        </w:rPr>
        <w:t>Mohd Firdaus Abd Salam</w:t>
      </w:r>
    </w:p>
    <w:p w:rsidR="001F1007" w:rsidRDefault="001F1007" w:rsidP="0090304D">
      <w:pPr>
        <w:spacing w:after="0" w:line="240" w:lineRule="auto"/>
        <w:jc w:val="both"/>
        <w:rPr>
          <w:rFonts w:asciiTheme="majorHAnsi" w:hAnsiTheme="majorHAnsi"/>
          <w:i/>
        </w:rPr>
      </w:pPr>
      <w:r w:rsidRPr="0090304D">
        <w:rPr>
          <w:rFonts w:asciiTheme="majorHAnsi" w:hAnsiTheme="majorHAnsi"/>
        </w:rPr>
        <w:t xml:space="preserve">Perakam bunyi merupakan satu kemudahan </w:t>
      </w:r>
      <w:r w:rsidR="004F4BD8" w:rsidRPr="0090304D">
        <w:rPr>
          <w:rFonts w:asciiTheme="majorHAnsi" w:hAnsiTheme="majorHAnsi"/>
        </w:rPr>
        <w:t>yang disediakan dalam Windows  untuk memudahkan pengguna merakam bunyi atau audio</w:t>
      </w:r>
      <w:r w:rsidR="003B5A1A" w:rsidRPr="0090304D">
        <w:rPr>
          <w:rFonts w:asciiTheme="majorHAnsi" w:hAnsiTheme="majorHAnsi"/>
        </w:rPr>
        <w:t xml:space="preserve">.  Rakaman audio sendiri sangat perlu sekiranya pengguna ingin memasukkan arahan secara audio seperti yang dikehendaki. </w:t>
      </w:r>
      <w:r w:rsidR="004F4BD8" w:rsidRPr="0090304D">
        <w:rPr>
          <w:rFonts w:asciiTheme="majorHAnsi" w:hAnsiTheme="majorHAnsi"/>
        </w:rPr>
        <w:t xml:space="preserve"> </w:t>
      </w:r>
      <w:r w:rsidR="003B5A1A" w:rsidRPr="0090304D">
        <w:rPr>
          <w:rFonts w:asciiTheme="majorHAnsi" w:hAnsiTheme="majorHAnsi"/>
        </w:rPr>
        <w:t xml:space="preserve">Pengguna hanya perlu menyediakan </w:t>
      </w:r>
      <w:r w:rsidR="003B5A1A" w:rsidRPr="0090304D">
        <w:rPr>
          <w:rFonts w:asciiTheme="majorHAnsi" w:hAnsiTheme="majorHAnsi"/>
          <w:i/>
        </w:rPr>
        <w:t xml:space="preserve">headphone </w:t>
      </w:r>
      <w:r w:rsidR="003B5A1A" w:rsidRPr="0090304D">
        <w:rPr>
          <w:rFonts w:asciiTheme="majorHAnsi" w:hAnsiTheme="majorHAnsi"/>
        </w:rPr>
        <w:t xml:space="preserve">yang sebaiknya mempunyai </w:t>
      </w:r>
      <w:r w:rsidR="003B5A1A" w:rsidRPr="0090304D">
        <w:rPr>
          <w:rFonts w:asciiTheme="majorHAnsi" w:hAnsiTheme="majorHAnsi"/>
          <w:i/>
        </w:rPr>
        <w:t>microphone</w:t>
      </w:r>
      <w:r w:rsidR="003B5A1A" w:rsidRPr="0090304D">
        <w:rPr>
          <w:rFonts w:asciiTheme="majorHAnsi" w:hAnsiTheme="majorHAnsi"/>
        </w:rPr>
        <w:t xml:space="preserve"> dan </w:t>
      </w:r>
      <w:r w:rsidR="003B5A1A" w:rsidRPr="0090304D">
        <w:rPr>
          <w:rFonts w:asciiTheme="majorHAnsi" w:hAnsiTheme="majorHAnsi"/>
          <w:i/>
        </w:rPr>
        <w:t>earphone.</w:t>
      </w:r>
    </w:p>
    <w:p w:rsidR="0090304D" w:rsidRPr="0090304D" w:rsidRDefault="0090304D" w:rsidP="0090304D">
      <w:pPr>
        <w:spacing w:after="0" w:line="240" w:lineRule="auto"/>
        <w:jc w:val="both"/>
        <w:rPr>
          <w:rFonts w:asciiTheme="majorHAnsi" w:hAnsiTheme="majorHAnsi"/>
        </w:rPr>
      </w:pPr>
    </w:p>
    <w:p w:rsidR="001F1007" w:rsidRDefault="00BA7BEB" w:rsidP="0090304D">
      <w:pPr>
        <w:spacing w:after="0" w:line="240" w:lineRule="auto"/>
        <w:jc w:val="both"/>
      </w:pPr>
      <w:r w:rsidRPr="0090304D">
        <w:rPr>
          <w:rFonts w:asciiTheme="majorHAnsi" w:hAnsiTheme="majorHAnsi"/>
        </w:rPr>
        <w:t xml:space="preserve">Untuk memulakan operasi ini, pengguna hendaklah mencari </w:t>
      </w:r>
      <w:r w:rsidRPr="0090304D">
        <w:rPr>
          <w:rFonts w:asciiTheme="majorHAnsi" w:hAnsiTheme="majorHAnsi"/>
          <w:i/>
        </w:rPr>
        <w:t>Sound Recorder</w:t>
      </w:r>
      <w:r w:rsidRPr="0090304D">
        <w:rPr>
          <w:rFonts w:asciiTheme="majorHAnsi" w:hAnsiTheme="majorHAnsi"/>
        </w:rPr>
        <w:t xml:space="preserve"> dengan mengklik butang </w:t>
      </w:r>
      <w:r w:rsidR="0090304D" w:rsidRPr="0090304D">
        <w:rPr>
          <w:rFonts w:asciiTheme="majorHAnsi" w:hAnsiTheme="majorHAnsi"/>
        </w:rPr>
        <w:t xml:space="preserve"> </w:t>
      </w:r>
      <w:r w:rsidR="0090304D" w:rsidRPr="008E0AD2">
        <w:rPr>
          <w:rFonts w:asciiTheme="majorHAnsi" w:hAnsiTheme="majorHAnsi"/>
          <w:b/>
        </w:rPr>
        <w:t>S</w:t>
      </w:r>
      <w:r w:rsidRPr="008E0AD2">
        <w:rPr>
          <w:rFonts w:asciiTheme="majorHAnsi" w:hAnsiTheme="majorHAnsi"/>
          <w:b/>
        </w:rPr>
        <w:t>tart</w:t>
      </w:r>
      <w:r w:rsidR="0090304D" w:rsidRPr="008E0AD2">
        <w:rPr>
          <w:rFonts w:asciiTheme="majorHAnsi" w:hAnsiTheme="majorHAnsi"/>
          <w:b/>
        </w:rPr>
        <w:t xml:space="preserve"> --&gt; All Programs--&gt; Accsesories--&gt;Entertainment--&gt;Sound Recoder</w:t>
      </w:r>
      <w:r w:rsidR="0090304D" w:rsidRPr="0090304D">
        <w:rPr>
          <w:rFonts w:asciiTheme="majorHAnsi" w:hAnsiTheme="majorHAnsi"/>
        </w:rPr>
        <w:t xml:space="preserve">. </w:t>
      </w:r>
      <w:r w:rsidR="0090304D">
        <w:rPr>
          <w:rFonts w:asciiTheme="majorHAnsi" w:hAnsiTheme="majorHAnsi"/>
        </w:rPr>
        <w:t>Langkah seterusnya adalah seperti gambar rajah di bawah:</w:t>
      </w:r>
    </w:p>
    <w:p w:rsidR="001F1007" w:rsidRDefault="001F1007"/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5670"/>
        <w:gridCol w:w="3870"/>
      </w:tblGrid>
      <w:tr w:rsidR="001F1007" w:rsidTr="007B23C4">
        <w:trPr>
          <w:trHeight w:val="2060"/>
        </w:trPr>
        <w:tc>
          <w:tcPr>
            <w:tcW w:w="5670" w:type="dxa"/>
          </w:tcPr>
          <w:p w:rsidR="0090304D" w:rsidRDefault="0090304D" w:rsidP="0090304D">
            <w:r>
              <w:t xml:space="preserve">1. Klik </w:t>
            </w:r>
            <w:r w:rsidRPr="008E0AD2">
              <w:rPr>
                <w:i/>
              </w:rPr>
              <w:t>Sound Record</w:t>
            </w:r>
            <w:r>
              <w:t xml:space="preserve"> dan paparan </w:t>
            </w:r>
            <w:r w:rsidRPr="008E0AD2">
              <w:rPr>
                <w:i/>
              </w:rPr>
              <w:t>Sound-Sound Record</w:t>
            </w:r>
            <w:r>
              <w:t xml:space="preserve">  akan muncul di skrin.</w:t>
            </w:r>
          </w:p>
          <w:p w:rsidR="008E0AD2" w:rsidRDefault="008E0AD2" w:rsidP="0090304D"/>
          <w:p w:rsidR="0090304D" w:rsidRDefault="0090304D" w:rsidP="0090304D">
            <w:r>
              <w:t xml:space="preserve">2. Untuk melakukan rakaman, pastikan </w:t>
            </w:r>
            <w:r w:rsidRPr="008E0AD2">
              <w:rPr>
                <w:i/>
              </w:rPr>
              <w:t>headphone</w:t>
            </w:r>
            <w:r>
              <w:t xml:space="preserve"> telah  disambung ke komputer.</w:t>
            </w:r>
          </w:p>
          <w:p w:rsidR="0090304D" w:rsidRDefault="0090304D" w:rsidP="0090304D"/>
          <w:p w:rsidR="0090304D" w:rsidRDefault="0090304D" w:rsidP="0090304D">
            <w:r>
              <w:t>3. Klik butang merah (bulat) untuk melakukan rakaman.</w:t>
            </w:r>
          </w:p>
        </w:tc>
        <w:tc>
          <w:tcPr>
            <w:tcW w:w="3870" w:type="dxa"/>
          </w:tcPr>
          <w:p w:rsidR="001F1007" w:rsidRDefault="001F100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67945</wp:posOffset>
                  </wp:positionV>
                  <wp:extent cx="2353310" cy="1123950"/>
                  <wp:effectExtent l="19050" t="0" r="8890" b="0"/>
                  <wp:wrapNone/>
                  <wp:docPr id="4" name="Picture 1" descr="C:\Documents and Settings\Mohd Firdaus\Desktop\BMM3105 PGSR\New Microsoft Office PowerPoint Presentation\New Microsoft Office PowerPoint Presentation\Slide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ohd Firdaus\Desktop\BMM3105 PGSR\New Microsoft Office PowerPoint Presentation\New Microsoft Office PowerPoint Presentation\Slide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1007" w:rsidRDefault="001F1007"/>
        </w:tc>
      </w:tr>
      <w:tr w:rsidR="001F1007" w:rsidTr="007B23C4">
        <w:tc>
          <w:tcPr>
            <w:tcW w:w="5670" w:type="dxa"/>
          </w:tcPr>
          <w:p w:rsidR="001F1007" w:rsidRDefault="0090304D">
            <w:r>
              <w:t>1. Semasa rakaman dilakukan, paparan seperti yang diseb</w:t>
            </w:r>
            <w:r w:rsidR="008E0AD2">
              <w:t>e</w:t>
            </w:r>
            <w:r>
              <w:t>lah akan muncul.</w:t>
            </w:r>
          </w:p>
          <w:p w:rsidR="0090304D" w:rsidRDefault="0090304D"/>
          <w:p w:rsidR="0090304D" w:rsidRDefault="0090304D">
            <w:r>
              <w:t>2. Butang hitan (empat segi) akan aktif yang menunjukkan anda boleh menghentikan rakaman tersebut.</w:t>
            </w:r>
          </w:p>
          <w:p w:rsidR="0090304D" w:rsidRDefault="0090304D"/>
          <w:p w:rsidR="0090304D" w:rsidRDefault="008D338B">
            <w:r>
              <w:t xml:space="preserve">3. Sebaik sahaja rakaman dihentikan, anda boleh mendengar </w:t>
            </w:r>
            <w:r w:rsidR="008E0AD2">
              <w:t xml:space="preserve">semula </w:t>
            </w:r>
            <w:r>
              <w:t>rakaman dengan menekan butang hitan (</w:t>
            </w:r>
            <w:r w:rsidR="008E0AD2">
              <w:t>s</w:t>
            </w:r>
            <w:r>
              <w:t>egi</w:t>
            </w:r>
            <w:r w:rsidR="008E0AD2">
              <w:t xml:space="preserve"> </w:t>
            </w:r>
            <w:r>
              <w:t xml:space="preserve">tiga) untuk </w:t>
            </w:r>
            <w:r w:rsidRPr="008E0AD2">
              <w:rPr>
                <w:i/>
              </w:rPr>
              <w:t>play.</w:t>
            </w:r>
          </w:p>
          <w:p w:rsidR="008D338B" w:rsidRDefault="008D338B"/>
          <w:p w:rsidR="008D338B" w:rsidRDefault="008D338B">
            <w:r>
              <w:t xml:space="preserve">4. Rakaman boleh diulang </w:t>
            </w:r>
            <w:r w:rsidR="008E0AD2">
              <w:t xml:space="preserve">menggunakan langkah serupa </w:t>
            </w:r>
            <w:r>
              <w:t>sehingga anda berpuas hati dengan kualiti rakaman tersebut.</w:t>
            </w:r>
          </w:p>
        </w:tc>
        <w:tc>
          <w:tcPr>
            <w:tcW w:w="3870" w:type="dxa"/>
          </w:tcPr>
          <w:p w:rsidR="001F1007" w:rsidRDefault="001F1007">
            <w:r>
              <w:rPr>
                <w:noProof/>
              </w:rPr>
              <w:drawing>
                <wp:inline distT="0" distB="0" distL="0" distR="0">
                  <wp:extent cx="2352950" cy="1475117"/>
                  <wp:effectExtent l="19050" t="0" r="9250" b="0"/>
                  <wp:docPr id="2" name="Picture 2" descr="C:\Documents and Settings\Mohd Firdaus\Desktop\BMM3105 PGSR\New Microsoft Office PowerPoint Presentation\New Microsoft Office PowerPoint Presentation\Slide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ohd Firdaus\Desktop\BMM3105 PGSR\New Microsoft Office PowerPoint Presentation\New Microsoft Office PowerPoint Presentation\Slide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610" cy="1481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007" w:rsidTr="007B23C4">
        <w:trPr>
          <w:trHeight w:val="1691"/>
        </w:trPr>
        <w:tc>
          <w:tcPr>
            <w:tcW w:w="5670" w:type="dxa"/>
          </w:tcPr>
          <w:p w:rsidR="001F1007" w:rsidRDefault="008D338B" w:rsidP="008D338B">
            <w:pPr>
              <w:rPr>
                <w:b/>
                <w:i/>
              </w:rPr>
            </w:pPr>
            <w:r>
              <w:t xml:space="preserve">1. Sekiranya rakaman selesai, </w:t>
            </w:r>
            <w:r w:rsidR="008E0AD2">
              <w:t>fail</w:t>
            </w:r>
            <w:r>
              <w:t xml:space="preserve"> perlu disimpan dengan mengklik butang </w:t>
            </w:r>
            <w:r w:rsidRPr="008E0AD2">
              <w:rPr>
                <w:b/>
                <w:i/>
              </w:rPr>
              <w:t>file--&gt;Save As.</w:t>
            </w:r>
          </w:p>
          <w:p w:rsidR="007B23C4" w:rsidRPr="008E0AD2" w:rsidRDefault="007B23C4" w:rsidP="008D338B">
            <w:pPr>
              <w:rPr>
                <w:b/>
                <w:i/>
              </w:rPr>
            </w:pPr>
          </w:p>
          <w:p w:rsidR="008D338B" w:rsidRDefault="008D338B" w:rsidP="008D338B">
            <w:r>
              <w:t>2. Lokasi F</w:t>
            </w:r>
            <w:r w:rsidR="008E0AD2">
              <w:t>ail</w:t>
            </w:r>
            <w:r>
              <w:t xml:space="preserve"> hendaklah disimpan di</w:t>
            </w:r>
            <w:r w:rsidR="008E0AD2">
              <w:t xml:space="preserve"> </w:t>
            </w:r>
            <w:r>
              <w:t xml:space="preserve">folder yang mudah dicari.  Misalnya disimpan di folder </w:t>
            </w:r>
            <w:r w:rsidR="008E0AD2">
              <w:t>t</w:t>
            </w:r>
            <w:r>
              <w:t xml:space="preserve">ugasan yang sama. </w:t>
            </w:r>
          </w:p>
          <w:p w:rsidR="007B23C4" w:rsidRDefault="007B23C4" w:rsidP="008D338B"/>
          <w:p w:rsidR="008D338B" w:rsidRDefault="008D338B" w:rsidP="008D338B">
            <w:r>
              <w:t>3</w:t>
            </w:r>
            <w:r w:rsidR="008E0AD2">
              <w:t>.</w:t>
            </w:r>
            <w:r>
              <w:t xml:space="preserve"> Dalam contoh, fail dimasukkan dalam folder Tugasan 3.</w:t>
            </w:r>
          </w:p>
        </w:tc>
        <w:tc>
          <w:tcPr>
            <w:tcW w:w="3870" w:type="dxa"/>
          </w:tcPr>
          <w:p w:rsidR="001F1007" w:rsidRDefault="008D338B">
            <w:r>
              <w:rPr>
                <w:noProof/>
              </w:rPr>
              <w:drawing>
                <wp:inline distT="0" distB="0" distL="0" distR="0">
                  <wp:extent cx="2352950" cy="1000664"/>
                  <wp:effectExtent l="19050" t="0" r="9250" b="0"/>
                  <wp:docPr id="6" name="Picture 4" descr="C:\Documents and Settings\Mohd Firdaus\Desktop\BMM3105 PGSR\New Microsoft Office PowerPoint Presentation\New Microsoft Office PowerPoint Presen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ohd Firdaus\Desktop\BMM3105 PGSR\New Microsoft Office PowerPoint Presentation\New Microsoft Office PowerPoint Presen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452" cy="1000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38B" w:rsidRDefault="008D338B"/>
          <w:p w:rsidR="008D338B" w:rsidRDefault="008D338B"/>
        </w:tc>
      </w:tr>
      <w:tr w:rsidR="001F1007" w:rsidTr="007B23C4">
        <w:tc>
          <w:tcPr>
            <w:tcW w:w="5670" w:type="dxa"/>
          </w:tcPr>
          <w:p w:rsidR="001F1007" w:rsidRPr="008E0AD2" w:rsidRDefault="008D338B">
            <w:pPr>
              <w:rPr>
                <w:i/>
              </w:rPr>
            </w:pPr>
            <w:r>
              <w:t xml:space="preserve">1. Semasa </w:t>
            </w:r>
            <w:r w:rsidR="008E0AD2">
              <w:t xml:space="preserve">menyimpan fail dalam folder Tugasan 3, pastikan anda memberi nama kepada fail rakaman tadi.  Ini untuk memudahkan anda mencari semula rakaman tersebut untuk digunakan dalam bahan di </w:t>
            </w:r>
            <w:r w:rsidR="008E0AD2" w:rsidRPr="008E0AD2">
              <w:rPr>
                <w:i/>
              </w:rPr>
              <w:t>Power point.</w:t>
            </w:r>
          </w:p>
          <w:p w:rsidR="008E0AD2" w:rsidRDefault="008E0AD2"/>
          <w:p w:rsidR="008E0AD2" w:rsidRPr="008E0AD2" w:rsidRDefault="008E0AD2">
            <w:pPr>
              <w:rPr>
                <w:i/>
              </w:rPr>
            </w:pPr>
            <w:r>
              <w:t xml:space="preserve">2. Nama fail hendaklah ditaip diruangan yang telah disediakan dan tekan </w:t>
            </w:r>
            <w:r w:rsidRPr="008E0AD2">
              <w:rPr>
                <w:i/>
              </w:rPr>
              <w:t>save.</w:t>
            </w:r>
          </w:p>
          <w:p w:rsidR="008E0AD2" w:rsidRDefault="008E0AD2"/>
          <w:p w:rsidR="008E0AD2" w:rsidRDefault="008E0AD2" w:rsidP="007B23C4">
            <w:r>
              <w:t xml:space="preserve">3. </w:t>
            </w:r>
            <w:r w:rsidR="007B23C4">
              <w:t xml:space="preserve">Semua fail rakaman anda </w:t>
            </w:r>
            <w:r>
              <w:t xml:space="preserve">akan terkumpul dalam folder Tugasan 3.  </w:t>
            </w:r>
          </w:p>
        </w:tc>
        <w:tc>
          <w:tcPr>
            <w:tcW w:w="3870" w:type="dxa"/>
          </w:tcPr>
          <w:p w:rsidR="001F1007" w:rsidRDefault="008D338B">
            <w:r>
              <w:rPr>
                <w:noProof/>
              </w:rPr>
              <w:drawing>
                <wp:inline distT="0" distB="0" distL="0" distR="0">
                  <wp:extent cx="2352951" cy="1475117"/>
                  <wp:effectExtent l="19050" t="0" r="9249" b="0"/>
                  <wp:docPr id="5" name="Picture 3" descr="C:\Documents and Settings\Mohd Firdaus\Desktop\BMM3105 PGSR\New Microsoft Office PowerPoint Presentation\New Microsoft Office PowerPoint Presentation\Slide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ohd Firdaus\Desktop\BMM3105 PGSR\New Microsoft Office PowerPoint Presentation\New Microsoft Office PowerPoint Presentation\Slide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325" cy="1477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007" w:rsidRDefault="001F1007"/>
    <w:sectPr w:rsidR="001F1007" w:rsidSect="007B23C4">
      <w:headerReference w:type="default" r:id="rId10"/>
      <w:pgSz w:w="11909" w:h="16834" w:code="9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02" w:rsidRDefault="00763C02" w:rsidP="007B23C4">
      <w:pPr>
        <w:spacing w:after="0" w:line="240" w:lineRule="auto"/>
      </w:pPr>
      <w:r>
        <w:separator/>
      </w:r>
    </w:p>
  </w:endnote>
  <w:endnote w:type="continuationSeparator" w:id="1">
    <w:p w:rsidR="00763C02" w:rsidRDefault="00763C02" w:rsidP="007B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02" w:rsidRDefault="00763C02" w:rsidP="007B23C4">
      <w:pPr>
        <w:spacing w:after="0" w:line="240" w:lineRule="auto"/>
      </w:pPr>
      <w:r>
        <w:separator/>
      </w:r>
    </w:p>
  </w:footnote>
  <w:footnote w:type="continuationSeparator" w:id="1">
    <w:p w:rsidR="00763C02" w:rsidRDefault="00763C02" w:rsidP="007B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C4" w:rsidRPr="007B23C4" w:rsidRDefault="007B23C4" w:rsidP="007B23C4">
    <w:pPr>
      <w:pStyle w:val="Header"/>
      <w:jc w:val="right"/>
      <w:rPr>
        <w:rFonts w:asciiTheme="majorHAnsi" w:hAnsiTheme="majorHAnsi"/>
        <w:b/>
        <w:i/>
        <w:sz w:val="16"/>
        <w:szCs w:val="16"/>
      </w:rPr>
    </w:pPr>
    <w:r w:rsidRPr="007B23C4">
      <w:rPr>
        <w:rFonts w:asciiTheme="majorHAnsi" w:hAnsiTheme="majorHAnsi"/>
        <w:b/>
        <w:i/>
        <w:sz w:val="16"/>
        <w:szCs w:val="16"/>
      </w:rPr>
      <w:t>BMM3105: PP BM BERBANTUKAN KOMPUTER</w:t>
    </w:r>
  </w:p>
  <w:p w:rsidR="007B23C4" w:rsidRDefault="007B23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007"/>
    <w:rsid w:val="001F1007"/>
    <w:rsid w:val="003B5A1A"/>
    <w:rsid w:val="004F4BD8"/>
    <w:rsid w:val="00763C02"/>
    <w:rsid w:val="007B23C4"/>
    <w:rsid w:val="008D338B"/>
    <w:rsid w:val="008E0AD2"/>
    <w:rsid w:val="0090304D"/>
    <w:rsid w:val="00BA7BEB"/>
    <w:rsid w:val="00E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C4"/>
  </w:style>
  <w:style w:type="paragraph" w:styleId="Footer">
    <w:name w:val="footer"/>
    <w:basedOn w:val="Normal"/>
    <w:link w:val="FooterChar"/>
    <w:uiPriority w:val="99"/>
    <w:semiHidden/>
    <w:unhideWhenUsed/>
    <w:rsid w:val="007B2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2010-06-14T01:54:00Z</cp:lastPrinted>
  <dcterms:created xsi:type="dcterms:W3CDTF">2010-06-14T00:54:00Z</dcterms:created>
  <dcterms:modified xsi:type="dcterms:W3CDTF">2010-06-14T01:56:00Z</dcterms:modified>
</cp:coreProperties>
</file>